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3BE7F4A8" w:rsidR="00AE17C8" w:rsidRPr="00AE17C8" w:rsidRDefault="000B6881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</w:t>
      </w:r>
      <w:r w:rsidR="00EA1860">
        <w:rPr>
          <w:b/>
          <w:sz w:val="28"/>
          <w:szCs w:val="28"/>
        </w:rPr>
        <w:t xml:space="preserve">.SINIF </w:t>
      </w:r>
      <w:r w:rsidR="00547161">
        <w:rPr>
          <w:b/>
          <w:sz w:val="28"/>
          <w:szCs w:val="28"/>
        </w:rPr>
        <w:t xml:space="preserve">TDB (İSLAM 1) DERSİ </w:t>
      </w:r>
      <w:r w:rsidR="00C24074">
        <w:rPr>
          <w:b/>
          <w:sz w:val="28"/>
          <w:szCs w:val="28"/>
        </w:rPr>
        <w:t>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91"/>
        <w:gridCol w:w="1046"/>
      </w:tblGrid>
      <w:tr w:rsidR="00EE62B1" w14:paraId="61631F34" w14:textId="77777777" w:rsidTr="00E003B0">
        <w:trPr>
          <w:trHeight w:val="576"/>
        </w:trPr>
        <w:tc>
          <w:tcPr>
            <w:tcW w:w="7991" w:type="dxa"/>
          </w:tcPr>
          <w:p w14:paraId="541680AE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6" w:type="dxa"/>
          </w:tcPr>
          <w:p w14:paraId="7E536BFF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547161" w14:paraId="48410A56" w14:textId="77777777" w:rsidTr="00E003B0">
        <w:trPr>
          <w:trHeight w:val="526"/>
        </w:trPr>
        <w:tc>
          <w:tcPr>
            <w:tcW w:w="7991" w:type="dxa"/>
          </w:tcPr>
          <w:p w14:paraId="2C23E81F" w14:textId="11AB64F7" w:rsidR="00547161" w:rsidRPr="00547161" w:rsidRDefault="00547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161">
              <w:rPr>
                <w:rFonts w:ascii="Times New Roman" w:hAnsi="Times New Roman" w:cs="Times New Roman"/>
                <w:sz w:val="24"/>
                <w:szCs w:val="24"/>
              </w:rPr>
              <w:t>1.2.5. Esmâ-i Hüsnâ’dan es- Samed, er-Rakîb, el-Vedûd isimlerini tanır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14:paraId="788CAFCB" w14:textId="7E1E4B41" w:rsidR="00547161" w:rsidRDefault="005471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7161" w14:paraId="7FB7797C" w14:textId="77777777" w:rsidTr="00E003B0">
        <w:trPr>
          <w:trHeight w:val="526"/>
        </w:trPr>
        <w:tc>
          <w:tcPr>
            <w:tcW w:w="7991" w:type="dxa"/>
          </w:tcPr>
          <w:p w14:paraId="707F170F" w14:textId="0AC7910E" w:rsidR="00547161" w:rsidRPr="00547161" w:rsidRDefault="00A7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5">
              <w:rPr>
                <w:rFonts w:ascii="Times New Roman" w:hAnsi="Times New Roman" w:cs="Times New Roman"/>
                <w:sz w:val="24"/>
                <w:szCs w:val="24"/>
              </w:rPr>
              <w:t>1.3.1. Ayet ve hadislerden hareketle doğrulukla ilgili çıkarımlarda bulunur</w:t>
            </w:r>
          </w:p>
        </w:tc>
        <w:tc>
          <w:tcPr>
            <w:tcW w:w="1046" w:type="dxa"/>
          </w:tcPr>
          <w:p w14:paraId="56A47F60" w14:textId="23FB9098" w:rsidR="00547161" w:rsidRDefault="00A761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7161" w14:paraId="19CE7DB9" w14:textId="77777777" w:rsidTr="00E003B0">
        <w:trPr>
          <w:trHeight w:val="526"/>
        </w:trPr>
        <w:tc>
          <w:tcPr>
            <w:tcW w:w="7991" w:type="dxa"/>
          </w:tcPr>
          <w:p w14:paraId="7DEF97AA" w14:textId="75EA61E3" w:rsidR="00547161" w:rsidRPr="00547161" w:rsidRDefault="00A7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5">
              <w:rPr>
                <w:rFonts w:ascii="Times New Roman" w:hAnsi="Times New Roman" w:cs="Times New Roman"/>
                <w:sz w:val="24"/>
                <w:szCs w:val="24"/>
              </w:rPr>
              <w:t>1.3.2. Namazı özenli kılmanın müminlerin en önemli özelliklerinden biri olduğunu fark eder.</w:t>
            </w:r>
          </w:p>
        </w:tc>
        <w:tc>
          <w:tcPr>
            <w:tcW w:w="1046" w:type="dxa"/>
          </w:tcPr>
          <w:p w14:paraId="6B9A4ED0" w14:textId="04E6DD95" w:rsidR="00547161" w:rsidRDefault="00A761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7161" w14:paraId="211FA1C0" w14:textId="77777777" w:rsidTr="00E003B0">
        <w:trPr>
          <w:trHeight w:val="526"/>
        </w:trPr>
        <w:tc>
          <w:tcPr>
            <w:tcW w:w="7991" w:type="dxa"/>
          </w:tcPr>
          <w:p w14:paraId="0D50635F" w14:textId="671A1E4A" w:rsidR="00547161" w:rsidRPr="00547161" w:rsidRDefault="00A7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5">
              <w:rPr>
                <w:rFonts w:ascii="Times New Roman" w:hAnsi="Times New Roman" w:cs="Times New Roman"/>
                <w:sz w:val="24"/>
                <w:szCs w:val="24"/>
              </w:rPr>
              <w:t>1.3.3. Müminlerin iyiliği emretmek, kötülüğü engellemekle ilgili sorumluluklarını değerlendirir.</w:t>
            </w:r>
          </w:p>
        </w:tc>
        <w:tc>
          <w:tcPr>
            <w:tcW w:w="1046" w:type="dxa"/>
          </w:tcPr>
          <w:p w14:paraId="6000FE10" w14:textId="27CF3FBF" w:rsidR="00547161" w:rsidRDefault="00A761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6165" w14:paraId="537DA830" w14:textId="77777777" w:rsidTr="00E003B0">
        <w:trPr>
          <w:trHeight w:val="526"/>
        </w:trPr>
        <w:tc>
          <w:tcPr>
            <w:tcW w:w="7991" w:type="dxa"/>
          </w:tcPr>
          <w:p w14:paraId="02D8446A" w14:textId="71F375D0" w:rsidR="00A76165" w:rsidRPr="00A76165" w:rsidRDefault="00A7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5">
              <w:rPr>
                <w:rFonts w:ascii="Times New Roman" w:hAnsi="Times New Roman" w:cs="Times New Roman"/>
                <w:sz w:val="24"/>
                <w:szCs w:val="24"/>
              </w:rPr>
              <w:t>1.3.4. Yoksulun hakkını gözetmenin önemli bir dinî görev olduğunu savunur.</w:t>
            </w:r>
          </w:p>
        </w:tc>
        <w:tc>
          <w:tcPr>
            <w:tcW w:w="1046" w:type="dxa"/>
          </w:tcPr>
          <w:p w14:paraId="3DC541E4" w14:textId="54CD5914" w:rsidR="00A76165" w:rsidRDefault="00A761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12D937F9" w:rsidR="00EE62B1" w:rsidRPr="002673F9" w:rsidRDefault="00547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="00B70D95" w:rsidRPr="002673F9">
        <w:rPr>
          <w:b/>
          <w:sz w:val="28"/>
          <w:szCs w:val="28"/>
        </w:rPr>
        <w:t>apılacak ortak sınav</w:t>
      </w:r>
      <w:r>
        <w:rPr>
          <w:b/>
          <w:sz w:val="28"/>
          <w:szCs w:val="28"/>
        </w:rPr>
        <w:t xml:space="preserve">ada </w:t>
      </w:r>
      <w:r w:rsidR="00B70D95" w:rsidRPr="002673F9">
        <w:rPr>
          <w:b/>
          <w:sz w:val="28"/>
          <w:szCs w:val="28"/>
        </w:rPr>
        <w:t>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68A2" w14:textId="77777777" w:rsidR="00B43AF3" w:rsidRDefault="00B43AF3">
      <w:pPr>
        <w:spacing w:line="240" w:lineRule="auto"/>
      </w:pPr>
      <w:r>
        <w:separator/>
      </w:r>
    </w:p>
  </w:endnote>
  <w:endnote w:type="continuationSeparator" w:id="0">
    <w:p w14:paraId="176C2BE0" w14:textId="77777777" w:rsidR="00B43AF3" w:rsidRDefault="00B43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ACAD" w14:textId="77777777" w:rsidR="00B43AF3" w:rsidRDefault="00B43AF3">
      <w:pPr>
        <w:spacing w:after="0"/>
      </w:pPr>
      <w:r>
        <w:separator/>
      </w:r>
    </w:p>
  </w:footnote>
  <w:footnote w:type="continuationSeparator" w:id="0">
    <w:p w14:paraId="5B056BDE" w14:textId="77777777" w:rsidR="00B43AF3" w:rsidRDefault="00B43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B6881"/>
    <w:rsid w:val="000C7218"/>
    <w:rsid w:val="001D1E1E"/>
    <w:rsid w:val="002673F9"/>
    <w:rsid w:val="002F50F7"/>
    <w:rsid w:val="00331A0D"/>
    <w:rsid w:val="003B297B"/>
    <w:rsid w:val="003B54DF"/>
    <w:rsid w:val="003C35F5"/>
    <w:rsid w:val="003E7A5A"/>
    <w:rsid w:val="00490FE9"/>
    <w:rsid w:val="00547161"/>
    <w:rsid w:val="00652E9E"/>
    <w:rsid w:val="006C18BB"/>
    <w:rsid w:val="00727E19"/>
    <w:rsid w:val="007352BB"/>
    <w:rsid w:val="007E1BA8"/>
    <w:rsid w:val="0084255D"/>
    <w:rsid w:val="00946996"/>
    <w:rsid w:val="009469F0"/>
    <w:rsid w:val="009A0F45"/>
    <w:rsid w:val="009C1D04"/>
    <w:rsid w:val="00A76165"/>
    <w:rsid w:val="00AE17C8"/>
    <w:rsid w:val="00B208B0"/>
    <w:rsid w:val="00B43AF3"/>
    <w:rsid w:val="00B632B9"/>
    <w:rsid w:val="00B70D95"/>
    <w:rsid w:val="00C04415"/>
    <w:rsid w:val="00C24074"/>
    <w:rsid w:val="00CC19AD"/>
    <w:rsid w:val="00D37A68"/>
    <w:rsid w:val="00D53902"/>
    <w:rsid w:val="00D93F8A"/>
    <w:rsid w:val="00DB09C0"/>
    <w:rsid w:val="00E003B0"/>
    <w:rsid w:val="00E4424D"/>
    <w:rsid w:val="00E46824"/>
    <w:rsid w:val="00EA1860"/>
    <w:rsid w:val="00ED3BB2"/>
    <w:rsid w:val="00EE62B1"/>
    <w:rsid w:val="00F14B83"/>
    <w:rsid w:val="00FA5A92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2025-03-07T08:20:00Z</dcterms:created>
  <dcterms:modified xsi:type="dcterms:W3CDTF">2025-03-07T08:20:00Z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